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666E" w14:textId="77777777" w:rsidR="002F274A" w:rsidRDefault="002F274A" w:rsidP="002F2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F274A">
        <w:rPr>
          <w:rFonts w:ascii="Times New Roman" w:eastAsia="Times New Roman" w:hAnsi="Times New Roman" w:cs="Times New Roman"/>
          <w:sz w:val="24"/>
          <w:szCs w:val="24"/>
          <w:lang w:eastAsia="ro-RO"/>
        </w:rPr>
        <w:t>STIMULENT EDUCAȚIONAL</w:t>
      </w:r>
    </w:p>
    <w:p w14:paraId="6E7E787A" w14:textId="77777777" w:rsidR="002F274A" w:rsidRDefault="002F274A" w:rsidP="002F2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4E0DD74" w14:textId="77777777" w:rsidR="002F274A" w:rsidRPr="002F274A" w:rsidRDefault="002F274A" w:rsidP="002F2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Acte necesare</w:t>
      </w:r>
      <w:r w:rsidRPr="002F274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</w:t>
      </w:r>
    </w:p>
    <w:p w14:paraId="419C6BCE" w14:textId="77777777" w:rsidR="002F274A" w:rsidRPr="00243537" w:rsidRDefault="002F274A" w:rsidP="002F27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actele de identitate pentru toț</w:t>
      </w:r>
      <w:r w:rsidRPr="00243537">
        <w:rPr>
          <w:rFonts w:ascii="Times New Roman" w:eastAsia="Times New Roman" w:hAnsi="Times New Roman" w:cs="Times New Roman"/>
          <w:sz w:val="24"/>
          <w:szCs w:val="24"/>
          <w:lang w:eastAsia="ro-RO"/>
        </w:rPr>
        <w:t>i memb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rii familiei </w:t>
      </w:r>
    </w:p>
    <w:p w14:paraId="28E08E50" w14:textId="77777777" w:rsidR="002F274A" w:rsidRDefault="002F274A" w:rsidP="002F27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livret de familie</w:t>
      </w:r>
    </w:p>
    <w:p w14:paraId="49C049AF" w14:textId="77777777" w:rsidR="002F274A" w:rsidRDefault="002F274A" w:rsidP="002F27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certificat de căsătorie/sentinţă de divorţ/certificat de deces (după caz);</w:t>
      </w:r>
    </w:p>
    <w:p w14:paraId="70D7A85F" w14:textId="77777777" w:rsidR="002F274A" w:rsidRPr="002F274A" w:rsidRDefault="002F274A" w:rsidP="002F274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hotărâre, certificat şi plan de recuperare pentru copiii încadraţi într-un grad de handicap (dacă este cazul)</w:t>
      </w:r>
    </w:p>
    <w:p w14:paraId="1C6330A3" w14:textId="77777777" w:rsidR="002F274A" w:rsidRPr="002F274A" w:rsidRDefault="002F274A" w:rsidP="002F27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2F274A">
        <w:rPr>
          <w:rFonts w:ascii="Times New Roman" w:eastAsia="Times New Roman" w:hAnsi="Times New Roman" w:cs="Times New Roman"/>
          <w:sz w:val="24"/>
          <w:szCs w:val="24"/>
          <w:lang w:eastAsia="ro-RO"/>
        </w:rPr>
        <w:t>cte doveditoare pentru toate veniturile nete lunare realizate în luna anterioară solicitării stimulentului</w:t>
      </w:r>
    </w:p>
    <w:p w14:paraId="244D94E3" w14:textId="77777777" w:rsidR="002F274A" w:rsidRPr="002F274A" w:rsidRDefault="002F274A" w:rsidP="002F27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 w:rsidRPr="002F274A">
        <w:rPr>
          <w:rFonts w:ascii="Times New Roman" w:eastAsia="Times New Roman" w:hAnsi="Times New Roman" w:cs="Times New Roman"/>
          <w:sz w:val="24"/>
          <w:szCs w:val="24"/>
          <w:lang w:eastAsia="ro-RO"/>
        </w:rPr>
        <w:t>entință de divorț și/sau hotărâre judecătorească definitivă și executorie privind stabilirea cuantumului pensiei/alocației de întreținere</w:t>
      </w:r>
    </w:p>
    <w:p w14:paraId="4F55A0BB" w14:textId="77777777" w:rsidR="002F274A" w:rsidRPr="002F274A" w:rsidRDefault="002F274A" w:rsidP="002F27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adeverință ANAF</w:t>
      </w:r>
      <w:r w:rsidRPr="002F274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pentru toți membrii majori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ai familiei</w:t>
      </w:r>
    </w:p>
    <w:p w14:paraId="2303FEBA" w14:textId="77777777" w:rsidR="002F274A" w:rsidRPr="002F274A" w:rsidRDefault="002F274A" w:rsidP="002F27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</w:t>
      </w:r>
      <w:r w:rsidRPr="002F274A">
        <w:rPr>
          <w:rFonts w:ascii="Times New Roman" w:eastAsia="Times New Roman" w:hAnsi="Times New Roman" w:cs="Times New Roman"/>
          <w:sz w:val="24"/>
          <w:szCs w:val="24"/>
          <w:lang w:eastAsia="ro-RO"/>
        </w:rPr>
        <w:t>ispoziția conducătorului direcției generale de asistență socială și protecția copilului sau hotărârea comisiei pentru protecția copil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ului ori a instanței de judecată</w:t>
      </w:r>
      <w:r w:rsidRPr="002F274A">
        <w:rPr>
          <w:rFonts w:ascii="Times New Roman" w:eastAsia="Times New Roman" w:hAnsi="Times New Roman" w:cs="Times New Roman"/>
          <w:sz w:val="24"/>
          <w:szCs w:val="24"/>
          <w:lang w:eastAsia="ro-RO"/>
        </w:rPr>
        <w:t>, după caz, pentru măsura plasamentului; hotărârea judecătorească de instituire a tutelei, după caz, dispoziția autorității tutelare, potrivit legii</w:t>
      </w:r>
    </w:p>
    <w:p w14:paraId="6B4FE269" w14:textId="77777777" w:rsidR="002F274A" w:rsidRPr="002F274A" w:rsidRDefault="002F274A" w:rsidP="002F27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1 dosar plic</w:t>
      </w:r>
    </w:p>
    <w:p w14:paraId="72ADC2DD" w14:textId="77777777" w:rsidR="00031654" w:rsidRDefault="00031654"/>
    <w:p w14:paraId="0F1987B5" w14:textId="77777777" w:rsidR="002F274A" w:rsidRDefault="002F274A" w:rsidP="002F2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- NOTĂ IMPORTANTĂ !!!</w:t>
      </w:r>
    </w:p>
    <w:p w14:paraId="6177E220" w14:textId="77777777" w:rsidR="002F274A" w:rsidRDefault="00FC2178"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Stimulentul educațional se acordă copiilor înscriși într-o unitate de învățământ preșcolar conform Legii educației naționale, din familiile care au stabilit dreptul la alocație pentru susținerea familiei, din oficiu sau</w:t>
      </w:r>
      <w:r w:rsidR="002F274A" w:rsidRPr="002F274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cererea unuia dintre părinți sau reprezentantului legal al copilu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lui.</w:t>
      </w:r>
      <w:r w:rsidR="002F274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sectPr w:rsidR="002F274A" w:rsidSect="00031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60782"/>
    <w:multiLevelType w:val="multilevel"/>
    <w:tmpl w:val="6446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11525"/>
    <w:multiLevelType w:val="multilevel"/>
    <w:tmpl w:val="8DEC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158691">
    <w:abstractNumId w:val="1"/>
  </w:num>
  <w:num w:numId="2" w16cid:durableId="13108640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4A"/>
    <w:rsid w:val="00031654"/>
    <w:rsid w:val="002F274A"/>
    <w:rsid w:val="006040D0"/>
    <w:rsid w:val="00C909E6"/>
    <w:rsid w:val="00FC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390E"/>
  <w15:docId w15:val="{8886DF4C-2A05-4EB8-8C35-BFBCE3C4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Szocialis</dc:creator>
  <cp:lastModifiedBy>Lőrinczi- Simó Orsolya Lőrinczi- Simó Orsolya</cp:lastModifiedBy>
  <cp:revision>2</cp:revision>
  <dcterms:created xsi:type="dcterms:W3CDTF">2025-03-12T11:54:00Z</dcterms:created>
  <dcterms:modified xsi:type="dcterms:W3CDTF">2025-03-12T11:54:00Z</dcterms:modified>
</cp:coreProperties>
</file>